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09" w:rsidRPr="00133B09" w:rsidRDefault="00133B09" w:rsidP="00133B09">
      <w:pPr>
        <w:spacing w:after="300" w:line="510" w:lineRule="atLeast"/>
        <w:jc w:val="center"/>
        <w:outlineLvl w:val="0"/>
        <w:rPr>
          <w:rFonts w:ascii="Arial" w:eastAsia="Times New Roman" w:hAnsi="Arial" w:cs="Arial"/>
          <w:b/>
          <w:color w:val="5A5B5D"/>
          <w:kern w:val="36"/>
          <w:sz w:val="52"/>
          <w:szCs w:val="52"/>
          <w:lang w:eastAsia="ru-RU"/>
        </w:rPr>
      </w:pPr>
      <w:r w:rsidRPr="00133B09">
        <w:rPr>
          <w:rFonts w:ascii="Arial" w:eastAsia="Times New Roman" w:hAnsi="Arial" w:cs="Arial"/>
          <w:b/>
          <w:color w:val="5A5B5D"/>
          <w:kern w:val="36"/>
          <w:sz w:val="52"/>
          <w:szCs w:val="52"/>
          <w:lang w:eastAsia="ru-RU"/>
        </w:rPr>
        <w:t>Особенности развития детей от 3 до 6-ти лет</w:t>
      </w:r>
    </w:p>
    <w:p w:rsidR="00133B09" w:rsidRPr="00133B09" w:rsidRDefault="00133B09" w:rsidP="00133B09">
      <w:pPr>
        <w:spacing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857250" cy="857250"/>
            <wp:effectExtent l="0" t="0" r="0" b="0"/>
            <wp:docPr id="1" name="Рисунок 1" descr="0 5dc3e f92bf836 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 5dc3e f92bf836 X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Без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 xml:space="preserve"> умолку болтающий трёхлетний ребёнок – это ещё крошечный, легко уязвимый, несформировавшийся человечек. Чувство обладания силы должно оставаться у ребёнка, чтобы он мог правильно развиваться, чтобы развивалось чувство самоуважения. Одобряйте ребёнка на исследования, хвалите его, развивайте в нём самоуважение.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Ключевые слова, которыми характеризуется ребёнок 3-х – 5-ти лет: заслуживающий похвалы, исследуемый, одобряемый.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Вот пять принципов позитивного воспитания детей</w:t>
      </w:r>
      <w:bookmarkStart w:id="0" w:name="_GoBack"/>
      <w:bookmarkEnd w:id="0"/>
      <w:r w:rsidRPr="00133B09">
        <w:rPr>
          <w:rFonts w:ascii="Arial" w:eastAsia="Times New Roman" w:hAnsi="Arial" w:cs="Arial"/>
          <w:color w:val="000000"/>
          <w:lang w:eastAsia="ru-RU"/>
        </w:rPr>
        <w:t>: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1. Отличаться от других — нормально.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2. Совершать ошибки — нормально.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3. Проявлять негативные эмоции — нормально.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4. Хотеть большего — нормально.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5. Выражать свое несогласие — нормально, но помни, что мама и папа — </w:t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главные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>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Приходит ли нам в голову, что дети буквально истолковывают наше поведение, слова, выражение лица? Всегда ли мы учитываем, что дети воспринимают мир в черно-белых тонах: </w:t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либо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 xml:space="preserve"> безусловно да, либо безусловно нет?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Родительские требования не должны вступать в явное противоречие с важнейшими потребностями ребенка.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Например, родителям часто досаждает «чрезмерная» активность детей: почему им надо так много бегать, прыгать, шумно играть, лазать по деревьям, бросать камни, </w:t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рисовать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 xml:space="preserve"> на чем попало, все хватать, открывать, разбирать..?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Ответ прост: все это и многое другое — проявления естественных и очень важных для развития детей потребностей в движении, познании, упражнении. Им гораздо </w:t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больше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 xml:space="preserve"> чем нам, взрослым, нужно двигаться, исследовать предметы, пробовать свои силы. Запрещать подобные действия — все равно, что пытаться перегородить полноводную реку. Лучше позаботиться о том, чтобы направить ее течение в удобное и безопасное русло.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Исследовать лужи можно, но только в высоких сапогах; разбирать часы тоже можно, но только если они старые и давно не ходят; играть в мяч можно, но только не в помещении и подальше от окон; даже бросать камни в цель можно, если позаботиться, чтобы никто при этом не пострадал. Он хочет много двигаться — хорошо организовать открытое пространство; хочет исследовать лужи — можно завести высокие сапоги; хочет рисовать большие картины — не помешает лишний кусок дешевых обоев.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Понимать потребности ребенка, принимать их и отвечать им своими действиями — значит активно слушать ребенка в самом широком смысле.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lastRenderedPageBreak/>
        <w:t xml:space="preserve">Когда ребёнку от 3-х до 5-ти лет, у него развивается самоуважение. Это период заданий и испытаний. Ребёнок 3-х лет хорошо разговаривает и понимает, использует в речи сложные предложения. Он может произносить фразы, содержащие 5 – 6 слов, употребляя прилагательные и наречия. В этом возрасте детей очень привлекают картинки, ребёнок с удовольствием будет их рассматривать и произносить название знакомых предметов и имена героев по просьбе взрослых. В игре малыш начинает использовать ролевые элементы, например во время игры «в дочки-матери». Как и в 2 года таким детям очень нравится рисовать и лепить из пластилина. У них получаются элементарные рисунки карандашом и простые пластилиновые фигурки. Малыш практически самостоятельно или с небольшой помощью взрослого одевается сам. Ему уже хорошо удаётся расстегивать и застёгивать пуговицы. При необходимости он сам и по назначению пользуется расчёской, салфеткой и носовым платком. Играя в кубики, ребёнок может воспроизвести показанные родителями сооружения или что-то построить сам. Очень интересным навыком становится планирование своей деятельности, малыш может предупредить взрослого о том, что он будет рисовать, лепить, играть в машинку и т. п. В этом возрасте дети уже начинают понимать, что можно делать, а что делать нельзя. Если ребёнку стараться объяснять различные поступки, то он скоро начнёт сам отличать хорошее поведение от </w:t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плохого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>. Также трёхлетние дети с удовольствием проявляют самостоятельность. Они уже хорошо чувствуют себя в коллективе, и могут играть вместе.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Ребёнок в возрасте от 3 до </w:t>
      </w:r>
      <w:r>
        <w:rPr>
          <w:rFonts w:ascii="Arial" w:eastAsia="Times New Roman" w:hAnsi="Arial" w:cs="Arial"/>
          <w:color w:val="000000"/>
          <w:lang w:eastAsia="ru-RU"/>
        </w:rPr>
        <w:t>6 лет делает удивительные скачки</w:t>
      </w:r>
      <w:r w:rsidRPr="00133B09">
        <w:rPr>
          <w:rFonts w:ascii="Arial" w:eastAsia="Times New Roman" w:hAnsi="Arial" w:cs="Arial"/>
          <w:color w:val="000000"/>
          <w:lang w:eastAsia="ru-RU"/>
        </w:rPr>
        <w:t xml:space="preserve"> в своём развитии. Он удивляет родителей проявлениями своего характера, сообразительностью, умственными способностями, логикой и многими другими вещами. Малыши становятся настоящими «почемучками». Они впитывают знания и становятся маленькими исследователями окружающего мира. Это удивительный возраст, когда ребёнок может делать первые шаги в новую жизнь. Это может быть детский сад, группы занятий с детьми, кружки, спортивные секции и пр. В этом возрасте совершенствуется как развитие собственной активной речи, так и понимание речи взрослых. Часто у детей дошкольного возраста есть одна особенность – они не могут до конца выслушать собеседника. Многие родители иногда сталкиваются с подобной проблемой, особенно в процессе воспитания и непосредственно во время индивидуальных занятий. Малышу иногда так хочется выразить своё мнение, что часто просто не может это контролировать. Не волнуйтесь, равенство в общении хорошо осознаётся во время разговоров со сверстниками. Когда ребёнок больше общается с детьми своего возраста, они практически учат друг друга говорить и, самое главное, слушать. В процессе диалогического общения ребёнку часто необходима помощь, поэтому старайтесь подсказывать ребёнку, как правильно выразить свою мысль. Дефицит диалогического общения со сверстниками и взрослыми может принести трудности в будущем т. к. это часто влияет на возможности строить диалог. Не забывайте чаще разговаривать с малышом, старайтесь по мере возможностей развить речь ребенка. Способ для этого известен: </w:t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побольше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 xml:space="preserve"> разговаривать с малышом, объяснять ему непонятные слова и явления. Поощряйте ребенка разговаривать, пусть рассказывает, как умеет, что он видел на прогулке, какие события произошли в садике, что он сегодня узнал нового. Поговорите о прочитанной сказке: кто из героев понравился ребенку, а кто — нет, и почему.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Физическое развитие 4-х, 5-ти летнего малыша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в возрасте 4-х лет: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— ребенок довольно уверенно бегает и все реже падает. С ним даже можно поиграть в «догонялки» (поддаваясь и уступая, естественно); убегая, ребенок может </w:t>
      </w:r>
      <w:proofErr w:type="spellStart"/>
      <w:r w:rsidRPr="00133B09">
        <w:rPr>
          <w:rFonts w:ascii="Arial" w:eastAsia="Times New Roman" w:hAnsi="Arial" w:cs="Arial"/>
          <w:color w:val="000000"/>
          <w:lang w:eastAsia="ru-RU"/>
        </w:rPr>
        <w:t>уворачиваться</w:t>
      </w:r>
      <w:proofErr w:type="spellEnd"/>
      <w:r w:rsidRPr="00133B09">
        <w:rPr>
          <w:rFonts w:ascii="Arial" w:eastAsia="Times New Roman" w:hAnsi="Arial" w:cs="Arial"/>
          <w:color w:val="000000"/>
          <w:lang w:eastAsia="ru-RU"/>
        </w:rPr>
        <w:t xml:space="preserve"> от вас, делать броски то вправо, то влево;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— он уже неплохо владеет своим телом, но чувство равновесия еще развито не вполне; четырехлетний ребенок не очень уверенно пройдет по узкой скамейке или узенькому мостку (потренируйтесь с ним на бревне или положите на асфальте веревку — пусть ребенок в качестве игры ходит по ней);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lastRenderedPageBreak/>
        <w:t>— ребенок может пробежать довольно большое расстояние; если не очень быстро, то — до 150 метров, а то и больше. Однако не следует без особой нужды (если вы не спешите к трамваю) давать малышу такие нагрузки;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— он уже неплохо прыгает; может прыгнуть вперед, чуть труднее — назад; может перепрыгнуть через невысокий предмет; может спрыгнуть со ступеньки или запрыгнуть на нее; может перепрыгнуть через небольшую канаву. Но со скакалкой он еще не справляется;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— в этом возрасте ребенок легко лазает по «шведской стенке» — вверх и вниз; может раскачиваться и крутиться на канате, но подниматься по канату не может: руки еще слишком слабы;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— легко кувыркается дома на ковре или на улице — на траве.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Если вы заметили, что ваш ребенок не умеет еще чего-то </w:t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из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 xml:space="preserve"> перечисленного выше, научите. Если же ребенок явно отстает от своих сверстников в физическом развитии, вместе с вашим педиатром задумайтесь о причинах, а также о средствах — как поправить дело.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В возрасте пяти лет: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— пробежать ваш ребенок может и двести, и триста метров, и довольно быстро. И вам, даже при желании, бывает нелегко его поймать (папа, конечно, поймает его быстро). Причем бегать ребенок может уже не только на ровной площадке, но и на пересеченной местности, ловко обегая холмики и перепрыгивая через ямки и канавки;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— вообще движения ребенка стали более уверенными и скоординированными. В этом смысле он уже почти не отличается от взрослого. Ребенок с закрытыми глазами легко дотронется до своего уха или носа, до плеча. Ловко ловит мяч и так же ловко бросает его вам;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— заметно развивается чувство равновесия: ребенок спокойно проходит по узкой скамейке, по бревну, по доске;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— становится много увереннее в прыжках. На лестнице он может перепрыгнуть и через ступеньку. На ровной площадке перепрыгивает через один или несколько предметов. Начинает осваивать скакалку. Может прыгать на одной ноге. Девочки играют в «классики»;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— на «шведской стенке» может лазать часами и не устает (особенно если есть подходящая компания). </w:t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Способен немного подняться по канату — это свидетельствует о том, что руки ребенка становятся сильнее.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 xml:space="preserve"> Но отжаться от пола еще не сможет.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Если вы обратили внимание, что ваш ребенок не владеет еще перечисленными выше навыками, и вам кажется, что он отстает в физическом развитии от своих ровесников, обратитесь с этой проблемой к участковому детскому врачу. Быть может, причина отставания в том, что ребенок чаще других болеет? И следует заняться его оздоровлением?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А также подумайте: достаточно ли вы занимаетесь с ребенком? Есть ли у него все необходимое для развития (книги, игрушки, простейшие гимнастические приспособления)? Правильно ли организован ваш быт?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Игра — занятие серьезное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Игрушки ребенку целесообразно покупать только те, которые он давно желает. Игрушка должна соответствовать уровню умственного развития ребенка. В возрасте 3—6 лет дети </w:t>
      </w:r>
      <w:r w:rsidRPr="00133B09">
        <w:rPr>
          <w:rFonts w:ascii="Arial" w:eastAsia="Times New Roman" w:hAnsi="Arial" w:cs="Arial"/>
          <w:color w:val="000000"/>
          <w:lang w:eastAsia="ru-RU"/>
        </w:rPr>
        <w:lastRenderedPageBreak/>
        <w:t>очень любят игрушки, сделанные взрослыми: бумажные пароходики и шлемы, куклы, домики из спичечных коробок и т. д.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Особую радость детям приносит общение с животными, особенно с маленькими. Наблюдать за их ростом, играть с ними — для малыша большое удовольствие. О них можно позаботиться, их можно покормить и защитить. Это покровительство возвышает ребенка в собственных глазах.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Дети очень любят, когда взрослые играют вместе с ними. Имеются в виду в первую очередь подвижные шумные игры и веселая возня. Раскачивание на согнутых ногах, приподнимание, подкидывание, карабканье на </w:t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закорки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>, игра в лошадки, мнимая борьба на диване (с поддавками) приносят ребенку много радости, веселого возбуждения и физической тренированности. Не нужно только увлекаться и требовать от ребенка непосильного: стояния на руках, голове и т. п.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Танцы взрослого и ребенка воспитывают чувство ритма, синхронности движений, умение тонко регулировать свою физическую активность, способность подстраиваться к ритму партнера. Современные родители уже стесняются так играть на улице, но в пределах квартиры это можно и следует делать.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Игра для ребенка — очень серьезное занятие. Взрослые должны видеть в игре малыша элементы подготовки к будущим трудовым процессам и соответственно направлять их, принимая в этом участие.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Однако если до трех лет ребенок мог свободно обходиться только обществом взрослых, кукол и игрушек, то с четвертого года жизни его уже это не устраивает. Играть одному ему скучно, он ищет общения с другими детьми. Сначала дети этого возраста обычно тянутся к ребятам постарше, обижаются, если те их не принимают.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У них появляется чувство, что они уже многое знают, умеют, и им хочется это показать. Поэтому общение со сверстниками становится так же необходимо, как и </w:t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со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 xml:space="preserve"> взрослыми, а порой, особенно во время игр, еще более желательно.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Если в семье есть другие дети, эта потребность в определенной мере удовлетворяется. Но ограничивать жизнь ребенка только семейным кругом не следует. Для нормального развития ему нужны товарищи-сверстники, с которыми он чувствует себя на равных.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Общаясь с детьми, ребенок научится считаться с другими, постоять за себя. В этом возрасте появляются первые привязанности, которые представляют зародыши дружбы. Во время игры дети 3—4 лет часто разговаривают с собой или с игрушками.</w:t>
      </w:r>
    </w:p>
    <w:p w:rsidR="00133B09" w:rsidRPr="00133B09" w:rsidRDefault="00133B09" w:rsidP="00133B09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 xml:space="preserve">Игры надо чередовать (подвижные и тихие, коллективные и индивидуальные) с тем, чтобы, с одной стороны, ребенок не устал, а с другой — не </w:t>
      </w:r>
      <w:proofErr w:type="spellStart"/>
      <w:r w:rsidRPr="00133B09">
        <w:rPr>
          <w:rFonts w:ascii="Arial" w:eastAsia="Times New Roman" w:hAnsi="Arial" w:cs="Arial"/>
          <w:color w:val="000000"/>
          <w:lang w:eastAsia="ru-RU"/>
        </w:rPr>
        <w:t>перевозбудился</w:t>
      </w:r>
      <w:proofErr w:type="spellEnd"/>
      <w:r w:rsidRPr="00133B09">
        <w:rPr>
          <w:rFonts w:ascii="Arial" w:eastAsia="Times New Roman" w:hAnsi="Arial" w:cs="Arial"/>
          <w:color w:val="000000"/>
          <w:lang w:eastAsia="ru-RU"/>
        </w:rPr>
        <w:t xml:space="preserve">. Игры </w:t>
      </w:r>
      <w:proofErr w:type="gramStart"/>
      <w:r w:rsidRPr="00133B09">
        <w:rPr>
          <w:rFonts w:ascii="Arial" w:eastAsia="Times New Roman" w:hAnsi="Arial" w:cs="Arial"/>
          <w:color w:val="000000"/>
          <w:lang w:eastAsia="ru-RU"/>
        </w:rPr>
        <w:t>со</w:t>
      </w:r>
      <w:proofErr w:type="gramEnd"/>
      <w:r w:rsidRPr="00133B09">
        <w:rPr>
          <w:rFonts w:ascii="Arial" w:eastAsia="Times New Roman" w:hAnsi="Arial" w:cs="Arial"/>
          <w:color w:val="000000"/>
          <w:lang w:eastAsia="ru-RU"/>
        </w:rPr>
        <w:t xml:space="preserve"> взрослыми или сверстниками имеют еще одно важное значение. В процессе общения дети делятся своими впечатлениями, ощущениями, познаниями. И так естественно, непринужденно и незаметно происходит «сброс информации», от избытка которой страдают современные дети.</w:t>
      </w:r>
    </w:p>
    <w:p w:rsidR="00133B09" w:rsidRPr="00133B09" w:rsidRDefault="00133B09" w:rsidP="00133B09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B09">
        <w:rPr>
          <w:rFonts w:ascii="Arial" w:eastAsia="Times New Roman" w:hAnsi="Arial" w:cs="Arial"/>
          <w:color w:val="000000"/>
          <w:lang w:eastAsia="ru-RU"/>
        </w:rPr>
        <w:t>Особенности психики человека таковы, что, приобретя какие-то знания, сведения, новости, он стремится поделиться ими. Это в полной мере относится и к детям дошкольного возраста, которые в силу своей любознательности приобретают в виде ответов на свои многочисленные вопросы большое количество всевозможных сведений.</w:t>
      </w:r>
    </w:p>
    <w:p w:rsidR="004F6D1B" w:rsidRPr="00133B09" w:rsidRDefault="004F6D1B">
      <w:pPr>
        <w:rPr>
          <w:rFonts w:ascii="Arial" w:hAnsi="Arial" w:cs="Arial"/>
        </w:rPr>
      </w:pPr>
    </w:p>
    <w:sectPr w:rsidR="004F6D1B" w:rsidRPr="0013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09"/>
    <w:rsid w:val="00133B09"/>
    <w:rsid w:val="004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3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B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3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3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3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B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3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3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2018-03-22T23:25:00Z</dcterms:created>
  <dcterms:modified xsi:type="dcterms:W3CDTF">2018-03-22T23:28:00Z</dcterms:modified>
</cp:coreProperties>
</file>